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E2073" w14:textId="77777777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Пројекат</w:t>
      </w:r>
    </w:p>
    <w:p w14:paraId="355FDB75" w14:textId="67ACBC0D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„Чиста енергија и енергетска ефикасности за грађане“</w:t>
      </w:r>
    </w:p>
    <w:p w14:paraId="3972DEC3" w14:textId="77777777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6D8AEB8" w14:textId="77777777" w:rsidR="009C16C3" w:rsidRPr="00C862A3" w:rsidRDefault="009C16C3" w:rsidP="7EF70316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Жалбени формулар</w:t>
      </w:r>
    </w:p>
    <w:p w14:paraId="41B36E15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930009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Уколико имате питања или примедбе на активности и процедуре током реализације пројекта </w:t>
      </w:r>
      <w:r w:rsidRPr="00C862A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„</w:t>
      </w: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>Чиста енергија и енергетска ефикасности за грађане у Србији“, молимо Вас да попуните овај формулар.</w:t>
      </w:r>
    </w:p>
    <w:p w14:paraId="71751C07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C132AD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Напомињемо да се можемо бавити искључиво питањима или примедбама директно везаним за овај пројекат, а не на општи рад </w:t>
      </w:r>
      <w:r w:rsidRPr="00C862A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sr-Cyrl-RS"/>
        </w:rPr>
        <w:t>назив јединице локалне самоуправе</w:t>
      </w:r>
      <w:r w:rsidRPr="00C862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Министарства рударства и енергетике.</w:t>
      </w:r>
    </w:p>
    <w:p w14:paraId="72C1F3AE" w14:textId="77777777" w:rsidR="009C16C3" w:rsidRPr="00C862A3" w:rsidRDefault="009C16C3" w:rsidP="7EF7031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330" w:type="dxa"/>
        <w:tblInd w:w="0" w:type="dxa"/>
        <w:tblLook w:val="04A0" w:firstRow="1" w:lastRow="0" w:firstColumn="1" w:lastColumn="0" w:noHBand="0" w:noVBand="1"/>
      </w:tblPr>
      <w:tblGrid>
        <w:gridCol w:w="810"/>
        <w:gridCol w:w="3323"/>
        <w:gridCol w:w="1236"/>
        <w:gridCol w:w="245"/>
        <w:gridCol w:w="1875"/>
        <w:gridCol w:w="1841"/>
      </w:tblGrid>
      <w:tr w:rsidR="009C16C3" w:rsidRPr="00C862A3" w14:paraId="5D1D02D6" w14:textId="77777777" w:rsidTr="7597EAE2">
        <w:tc>
          <w:tcPr>
            <w:tcW w:w="933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15AE5C7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Контакт подаци</w:t>
            </w:r>
          </w:p>
        </w:tc>
      </w:tr>
      <w:tr w:rsidR="009C16C3" w:rsidRPr="00C862A3" w14:paraId="2C2F18EE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02B6E4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Ваше име и презиме и контакт подаци неће бити објављени, нити ће бити доступни јавно. Ови подаци ће бити коришћени искључиво за евентуалну даљу комуникацију са Вама у вези послатог питања или жалбе.</w:t>
            </w:r>
          </w:p>
        </w:tc>
      </w:tr>
      <w:tr w:rsidR="009C16C3" w:rsidRPr="00C862A3" w14:paraId="19C0A78E" w14:textId="77777777" w:rsidTr="7597EAE2"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25DC1C9B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Име: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tag w:val="Ime"/>
            <w:id w:val="-49310789"/>
            <w:showingPlcHdr/>
            <w:text/>
          </w:sdtPr>
          <w:sdtContent>
            <w:tc>
              <w:tcPr>
                <w:tcW w:w="3323" w:type="dxa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423E5A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име</w:t>
                </w:r>
              </w:p>
            </w:tc>
          </w:sdtContent>
        </w:sdt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705EC694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Презиме: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tag w:val="Презиме"/>
            <w:id w:val="-1006595557"/>
            <w:showingPlcHdr/>
            <w:text/>
          </w:sdtPr>
          <w:sdtContent>
            <w:tc>
              <w:tcPr>
                <w:tcW w:w="3961" w:type="dxa"/>
                <w:gridSpan w:val="3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7EF50B55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презиме</w:t>
                </w:r>
              </w:p>
            </w:tc>
          </w:sdtContent>
        </w:sdt>
      </w:tr>
      <w:tr w:rsidR="009C16C3" w:rsidRPr="00C862A3" w14:paraId="0E544432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E8A6D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7C97C159" w14:textId="77777777" w:rsidTr="7597EAE2">
        <w:trPr>
          <w:trHeight w:val="784"/>
        </w:trPr>
        <w:tc>
          <w:tcPr>
            <w:tcW w:w="748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51C8E258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Пол подносица питања или жалбе (служи искључиво у сврху статистичке обраде и аналитичког приказа; изјашњењем дајете пристанак на статистичку обраду података):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hideMark/>
          </w:tcPr>
          <w:p w14:paraId="22A01BF1" w14:textId="77777777" w:rsidR="009C16C3" w:rsidRPr="00C862A3" w:rsidRDefault="00000000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1757099111"/>
              </w:sdtPr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Мушки</w:t>
            </w:r>
          </w:p>
          <w:p w14:paraId="213CF608" w14:textId="01B94B8F" w:rsidR="009C16C3" w:rsidRPr="00C862A3" w:rsidRDefault="00000000" w:rsidP="7597EAE2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-1243785511"/>
              </w:sdtPr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Женски</w:t>
            </w:r>
          </w:p>
          <w:p w14:paraId="47900EE2" w14:textId="52B5F304" w:rsidR="009C16C3" w:rsidRPr="00C862A3" w:rsidRDefault="00000000" w:rsidP="52E9FB2B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442022121"/>
              </w:sdtPr>
              <w:sdtContent>
                <w:r w:rsidR="4718238E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4718238E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други</w:t>
            </w:r>
          </w:p>
        </w:tc>
      </w:tr>
      <w:tr w:rsidR="009C16C3" w:rsidRPr="00C862A3" w14:paraId="39A9AE9E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E17DF3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5F6D513D" w14:textId="77777777" w:rsidTr="7597EAE2">
        <w:tc>
          <w:tcPr>
            <w:tcW w:w="53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3D9CA6FC" w14:textId="6F8B1C7D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адреса (</w:t>
            </w:r>
            <w:r w:rsid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имејл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):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3DBEE53E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телефона:</w:t>
            </w:r>
          </w:p>
        </w:tc>
      </w:tr>
      <w:tr w:rsidR="009C16C3" w:rsidRPr="00C862A3" w14:paraId="2042536B" w14:textId="77777777" w:rsidTr="7597EAE2"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384536034"/>
            <w:showingPlcHdr/>
            <w:text/>
          </w:sdtPr>
          <w:sdtContent>
            <w:tc>
              <w:tcPr>
                <w:tcW w:w="5369" w:type="dxa"/>
                <w:gridSpan w:val="3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FD28991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e-mail адресу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color w:val="808080"/>
              <w:sz w:val="24"/>
              <w:szCs w:val="24"/>
              <w:lang w:val="sr-Cyrl-RS"/>
            </w:rPr>
            <w:id w:val="-2074648109"/>
            <w:showingPlcHdr/>
            <w:text/>
          </w:sdtPr>
          <w:sdtEndPr>
            <w:rPr>
              <w:color w:val="808080" w:themeColor="background1" w:themeShade="80"/>
            </w:rPr>
          </w:sdtEndPr>
          <w:sdtContent>
            <w:tc>
              <w:tcPr>
                <w:tcW w:w="3961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AF47BE8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бр. телефона</w:t>
                </w:r>
              </w:p>
            </w:tc>
          </w:sdtContent>
        </w:sdt>
      </w:tr>
      <w:tr w:rsidR="009C16C3" w:rsidRPr="00C862A3" w14:paraId="5D50463D" w14:textId="77777777" w:rsidTr="7597EAE2">
        <w:trPr>
          <w:trHeight w:val="134"/>
        </w:trPr>
        <w:tc>
          <w:tcPr>
            <w:tcW w:w="41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B86E512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10EBC07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58DFCD65" w14:textId="77777777" w:rsidTr="7597EAE2">
        <w:tc>
          <w:tcPr>
            <w:tcW w:w="561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6BA3690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Поштанска адреса – за пријем писаног одговора (молимо Вас да упишете пуну адресу: улица и број, поштански број места и назив места):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765667148"/>
            <w:showingPlcHdr/>
            <w:text w:multiLine="1"/>
          </w:sdtPr>
          <w:sdtContent>
            <w:tc>
              <w:tcPr>
                <w:tcW w:w="3716" w:type="dxa"/>
                <w:gridSpan w:val="2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770012D8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упишите поштанску адресу</w:t>
                </w:r>
              </w:p>
            </w:tc>
          </w:sdtContent>
        </w:sdt>
      </w:tr>
      <w:tr w:rsidR="009C16C3" w:rsidRPr="00C862A3" w14:paraId="13DB870C" w14:textId="77777777" w:rsidTr="7597EAE2">
        <w:tc>
          <w:tcPr>
            <w:tcW w:w="561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1CD78F4F" w14:textId="7A520F96" w:rsidR="009C16C3" w:rsidRPr="00C862A3" w:rsidRDefault="009C16C3" w:rsidP="7EF7031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>Пратићу исход на</w:t>
            </w:r>
            <w:r w:rsidR="3C5F57C0"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 вебсајту</w:t>
            </w: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>, пошто желим да будем анониман</w:t>
            </w:r>
            <w:r w:rsidR="0FBBC208" w:rsidRPr="00C862A3">
              <w:rPr>
                <w:rFonts w:ascii="Times New Roman" w:eastAsia="Times New Roman" w:hAnsi="Times New Roman" w:cs="Times New Roman"/>
                <w:lang w:val="sr-Cyrl-RS"/>
              </w:rPr>
              <w:t>/а</w:t>
            </w: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hideMark/>
          </w:tcPr>
          <w:p w14:paraId="14A18798" w14:textId="28BF6705" w:rsidR="009C16C3" w:rsidRPr="00C862A3" w:rsidRDefault="00000000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250166354"/>
              </w:sdtPr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анони</w:t>
            </w:r>
            <w:r w:rsidR="4E60C5A6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 праћење одговора</w:t>
            </w:r>
          </w:p>
        </w:tc>
      </w:tr>
      <w:tr w:rsidR="009C16C3" w:rsidRPr="00C862A3" w14:paraId="1DF7E6EE" w14:textId="77777777" w:rsidTr="7597EAE2">
        <w:tc>
          <w:tcPr>
            <w:tcW w:w="561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</w:tcPr>
          <w:p w14:paraId="67D88D02" w14:textId="77777777" w:rsidR="009C16C3" w:rsidRPr="00C862A3" w:rsidRDefault="009C16C3" w:rsidP="7EF7031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Језик на коме ће се комуникација обављати </w:t>
            </w:r>
          </w:p>
          <w:p w14:paraId="79A661A9" w14:textId="77777777" w:rsidR="009C16C3" w:rsidRPr="00C862A3" w:rsidRDefault="009C16C3" w:rsidP="7EF7031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  <w:hideMark/>
          </w:tcPr>
          <w:p w14:paraId="7EFD8BB9" w14:textId="77777777" w:rsidR="009C16C3" w:rsidRPr="00C862A3" w:rsidRDefault="00000000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1638999434"/>
              </w:sdtPr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Српски језик</w:t>
            </w:r>
          </w:p>
          <w:p w14:paraId="5FE637CF" w14:textId="1A66780D" w:rsidR="009C16C3" w:rsidRPr="00C862A3" w:rsidRDefault="00000000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id w:val="1795089462"/>
              </w:sdtPr>
              <w:sdtContent>
                <w:r w:rsidR="009C16C3"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други</w:t>
            </w:r>
            <w:r w:rsidR="00BF3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9C16C3"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__________ језик</w:t>
            </w:r>
          </w:p>
        </w:tc>
      </w:tr>
      <w:tr w:rsidR="009C16C3" w:rsidRPr="00C862A3" w14:paraId="502D45EB" w14:textId="77777777" w:rsidTr="7597EAE2">
        <w:tc>
          <w:tcPr>
            <w:tcW w:w="933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A62ED0F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7AB80A53" w14:textId="77777777" w:rsidTr="7597EAE2">
        <w:tc>
          <w:tcPr>
            <w:tcW w:w="933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E030AB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Питање или жалба</w:t>
            </w:r>
          </w:p>
        </w:tc>
      </w:tr>
      <w:tr w:rsidR="009C16C3" w:rsidRPr="00C862A3" w14:paraId="6B556DBB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01711C40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Питање или опис жалбе (ово поље је обавезно попунити):</w:t>
            </w:r>
          </w:p>
        </w:tc>
      </w:tr>
      <w:tr w:rsidR="009C16C3" w:rsidRPr="00C862A3" w14:paraId="3A5A7F93" w14:textId="77777777" w:rsidTr="7597EAE2">
        <w:trPr>
          <w:trHeight w:val="377"/>
        </w:trPr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-584531780"/>
            <w:text w:multiLine="1"/>
          </w:sdtPr>
          <w:sdtContent>
            <w:tc>
              <w:tcPr>
                <w:tcW w:w="9330" w:type="dxa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75F9EC3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опишите шта је разлог Ваше жалбе</w:t>
                </w:r>
              </w:p>
            </w:tc>
          </w:sdtContent>
        </w:sdt>
      </w:tr>
      <w:tr w:rsidR="009C16C3" w:rsidRPr="00C862A3" w14:paraId="0315D170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CF0FC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494C3CB4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771059A6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Уколико је питање или жалба везана за одређени конкретан догађај или инцидент, молимо Вас наведите место и датум где и када се то догодило, као и да ли се ради о поновљеном догађају или инциденту:</w:t>
            </w:r>
          </w:p>
        </w:tc>
      </w:tr>
      <w:tr w:rsidR="009C16C3" w:rsidRPr="00C862A3" w14:paraId="7A03B7BE" w14:textId="77777777" w:rsidTr="7597EAE2">
        <w:trPr>
          <w:trHeight w:val="476"/>
        </w:trPr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1174378919"/>
            <w:showingPlcHdr/>
            <w:text w:multiLine="1"/>
          </w:sdtPr>
          <w:sdtContent>
            <w:tc>
              <w:tcPr>
                <w:tcW w:w="9330" w:type="dxa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0CC1987D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опишите конкретан догађај, са више детаља</w:t>
                </w:r>
              </w:p>
            </w:tc>
          </w:sdtContent>
        </w:sdt>
      </w:tr>
      <w:tr w:rsidR="009C16C3" w:rsidRPr="00C862A3" w14:paraId="33283D94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ACE709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16C3" w:rsidRPr="00C862A3" w14:paraId="0CFB76D0" w14:textId="77777777" w:rsidTr="7597EAE2">
        <w:tc>
          <w:tcPr>
            <w:tcW w:w="93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29CF339A" w14:textId="77777777" w:rsidR="009C16C3" w:rsidRPr="00C862A3" w:rsidRDefault="009C16C3" w:rsidP="7EF7031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Како видите решавање проблема (шта сматрате да би требало да се догоди да би се решио проблем)?</w:t>
            </w:r>
          </w:p>
        </w:tc>
      </w:tr>
      <w:tr w:rsidR="009C16C3" w:rsidRPr="00C862A3" w14:paraId="5CDFCEBD" w14:textId="77777777" w:rsidTr="7597EAE2">
        <w:trPr>
          <w:trHeight w:val="765"/>
        </w:trPr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sr-Cyrl-RS"/>
            </w:rPr>
            <w:id w:val="-148520244"/>
            <w:showingPlcHdr/>
            <w:text w:multiLine="1"/>
          </w:sdtPr>
          <w:sdtContent>
            <w:tc>
              <w:tcPr>
                <w:tcW w:w="9330" w:type="dxa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2609B134" w14:textId="77777777" w:rsidR="009C16C3" w:rsidRPr="00C862A3" w:rsidRDefault="009C16C3" w:rsidP="7EF70316">
                <w:pPr>
                  <w:pStyle w:val="NoSpacing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C862A3">
                  <w:rPr>
                    <w:rStyle w:val="PlaceholderText"/>
                    <w:rFonts w:ascii="Times New Roman" w:eastAsia="Times New Roman" w:hAnsi="Times New Roman" w:cs="Times New Roman"/>
                    <w:sz w:val="24"/>
                    <w:szCs w:val="24"/>
                    <w:lang w:val="sr-Cyrl-RS"/>
                  </w:rPr>
                  <w:t>Овде опишите</w:t>
                </w:r>
              </w:p>
            </w:tc>
          </w:sdtContent>
        </w:sdt>
      </w:tr>
      <w:tr w:rsidR="009C16C3" w:rsidRPr="00C862A3" w14:paraId="336633B2" w14:textId="77777777" w:rsidTr="7597EAE2">
        <w:trPr>
          <w:trHeight w:val="263"/>
        </w:trPr>
        <w:tc>
          <w:tcPr>
            <w:tcW w:w="9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0B0101" w14:textId="77777777" w:rsidR="009C16C3" w:rsidRPr="00C862A3" w:rsidRDefault="009C16C3" w:rsidP="7EF70316">
            <w:pPr>
              <w:pStyle w:val="Default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Молимо да попуњен формилар вратите на следећу адресу: </w:t>
            </w:r>
          </w:p>
          <w:p w14:paraId="6E323CC2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51BD90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Јединица локалне самоуправе______________ 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>(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  <w:u w:val="single"/>
              </w:rPr>
              <w:t>уписати назив, нпр. Општина Алексинац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 xml:space="preserve"> )</w:t>
            </w:r>
          </w:p>
          <w:p w14:paraId="12E2041F" w14:textId="4043348D" w:rsidR="009C16C3" w:rsidRPr="00C862A3" w:rsidRDefault="009C16C3" w:rsidP="475842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Служба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862A3">
              <w:rPr>
                <w:rStyle w:val="Heading3Char"/>
                <w:rFonts w:ascii="Times New Roman" w:eastAsia="Times New Roman" w:hAnsi="Times New Roman" w:cs="Times New Roman"/>
                <w:color w:val="auto"/>
              </w:rPr>
              <w:t xml:space="preserve">за </w:t>
            </w:r>
            <w:r w:rsidR="2D736164" w:rsidRPr="00C862A3">
              <w:rPr>
                <w:rStyle w:val="Heading3Char"/>
                <w:rFonts w:ascii="Times New Roman" w:eastAsia="Times New Roman" w:hAnsi="Times New Roman" w:cs="Times New Roman"/>
                <w:color w:val="auto"/>
              </w:rPr>
              <w:t xml:space="preserve">информисање и </w:t>
            </w:r>
            <w:r w:rsidRPr="00C862A3">
              <w:rPr>
                <w:rStyle w:val="Heading3Char"/>
                <w:rFonts w:ascii="Times New Roman" w:eastAsia="Times New Roman" w:hAnsi="Times New Roman" w:cs="Times New Roman"/>
                <w:color w:val="auto"/>
              </w:rPr>
              <w:t>пријем жалби</w:t>
            </w:r>
          </w:p>
          <w:p w14:paraId="03C4E5B1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Локални  менаџер за жалбе: ________  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>(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  <w:u w:val="single"/>
              </w:rPr>
              <w:t>уписат име , нпр.Петар Петровић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 xml:space="preserve">),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Звање: _______________ 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>(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  <w:u w:val="single"/>
              </w:rPr>
              <w:t>уписати назив, нпр.начелник одељења  за Енергетску ефикасност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>)</w:t>
            </w:r>
          </w:p>
          <w:p w14:paraId="33AC7544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Адреса:__________, __________, Србија </w:t>
            </w:r>
          </w:p>
          <w:p w14:paraId="7A1B93DB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е-пошта: ______________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>(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  <w:u w:val="single"/>
              </w:rPr>
              <w:t>уписати назив, нпр.p.petrovic@aleksinac.rs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color w:val="7F7F7F" w:themeColor="text1" w:themeTint="80"/>
                <w:sz w:val="24"/>
                <w:szCs w:val="24"/>
              </w:rPr>
              <w:t>)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F0436D1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број телефона: +381 _________(радним данима од 10 до 13) </w:t>
            </w:r>
          </w:p>
          <w:p w14:paraId="2FB7A5F3" w14:textId="77777777" w:rsidR="009C16C3" w:rsidRPr="00C862A3" w:rsidRDefault="009C16C3" w:rsidP="7EF703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16C3" w:rsidRPr="00C862A3" w14:paraId="6237B545" w14:textId="77777777" w:rsidTr="7597EAE2">
        <w:trPr>
          <w:trHeight w:val="5498"/>
        </w:trPr>
        <w:tc>
          <w:tcPr>
            <w:tcW w:w="9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DF4" w14:textId="237CAF34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Уколико у року од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радних дана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добијете потврду пријема Ваше жалбе, питања, а у року од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календарских дана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датума пријема не добијете одговор на Ваше питање, коментар или жалбу, контактирајте </w:t>
            </w: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Централног менаџера за жалбе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(стручњак за друштвена питања): </w:t>
            </w:r>
          </w:p>
          <w:p w14:paraId="22CE059D" w14:textId="60F2349C" w:rsidR="009C16C3" w:rsidRPr="00C862A3" w:rsidRDefault="70CEE1E7" w:rsidP="2B9C20FB">
            <w:pPr>
              <w:spacing w:before="120"/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Е-ПОШТОМ: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B01F3D6" w14:textId="023D4791" w:rsidR="009C16C3" w:rsidRPr="00C862A3" w:rsidRDefault="70CEE1E7" w:rsidP="2B9C20FB">
            <w:pPr>
              <w:spacing w:after="160"/>
            </w:pPr>
            <w:hyperlink r:id="rId7">
              <w:r w:rsidRPr="00C862A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zalbe.surce@mre.gov.rs</w:t>
              </w:r>
            </w:hyperlink>
          </w:p>
          <w:p w14:paraId="3BC1921A" w14:textId="1B0357DD" w:rsidR="009C16C3" w:rsidRPr="00C862A3" w:rsidRDefault="70CEE1E7" w:rsidP="2B9C20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ПОШТОМ:</w:t>
            </w:r>
            <w:r w:rsidR="52078975" w:rsidRPr="00C862A3">
              <w:tab/>
            </w:r>
          </w:p>
          <w:p w14:paraId="5A87A099" w14:textId="72C2409B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Министарство рударства и енергетике </w:t>
            </w:r>
          </w:p>
          <w:p w14:paraId="240C5606" w14:textId="42FE78EA" w:rsidR="009C16C3" w:rsidRPr="00C862A3" w:rsidRDefault="70CEE1E7" w:rsidP="2B9C20FB">
            <w:pPr>
              <w:spacing w:after="160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Пројекат „Чиста енергија и енергетска ефикасности за грађане“ (SURCE)</w:t>
            </w:r>
          </w:p>
          <w:p w14:paraId="70674029" w14:textId="66376B9A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Централни менаџер за жалбе 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(стручњак за друштвена питања),</w:t>
            </w:r>
          </w:p>
          <w:p w14:paraId="08A69828" w14:textId="4F15F5EB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Немањина 22-26, </w:t>
            </w:r>
          </w:p>
          <w:p w14:paraId="5657B90D" w14:textId="37210114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11000 Београд, Србија </w:t>
            </w:r>
          </w:p>
          <w:p w14:paraId="7357C748" w14:textId="4668DF41" w:rsidR="009C16C3" w:rsidRPr="00C862A3" w:rsidRDefault="70CEE1E7" w:rsidP="2B9C20FB">
            <w:pPr>
              <w:ind w:left="1440" w:hanging="1440"/>
            </w:pPr>
            <w:r w:rsidRPr="00C86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ТЕЛЕФОНОМ:</w:t>
            </w:r>
          </w:p>
          <w:p w14:paraId="61F8FB43" w14:textId="336D6B45" w:rsidR="009C16C3" w:rsidRPr="00C862A3" w:rsidRDefault="70CEE1E7" w:rsidP="2B9C20FB">
            <w:pPr>
              <w:spacing w:after="160"/>
              <w:ind w:left="1440" w:hanging="1440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C86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381 628832937</w:t>
            </w: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(Радним даном од 11 до 13 часова) </w:t>
            </w:r>
          </w:p>
          <w:p w14:paraId="128A7BD8" w14:textId="3C1CF682" w:rsidR="009C16C3" w:rsidRPr="00C862A3" w:rsidRDefault="70CEE1E7" w:rsidP="2B9C20FB">
            <w:pPr>
              <w:spacing w:after="160"/>
              <w:jc w:val="both"/>
            </w:pPr>
            <w:r w:rsidRPr="00C862A3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Напомињемо да можемо да одговоримо само на питања или коментаре који се односе директно на овај Пројекат, не и на питања која се односе на општи рад Министарства рударства и енергетике или других институција.</w:t>
            </w:r>
          </w:p>
          <w:p w14:paraId="67166BF0" w14:textId="78F44890" w:rsidR="009C16C3" w:rsidRPr="00C862A3" w:rsidRDefault="70CEE1E7" w:rsidP="2B9C20FB">
            <w:pPr>
              <w:pStyle w:val="Default"/>
              <w:rPr>
                <w:lang w:val="sr-Cyrl-RS"/>
              </w:rPr>
            </w:pPr>
            <w:r w:rsidRPr="00C862A3">
              <w:rPr>
                <w:rFonts w:ascii="Times New Roman" w:eastAsia="Times New Roman" w:hAnsi="Times New Roman" w:cs="Times New Roman"/>
                <w:lang w:val="sr-Cyrl-RS"/>
              </w:rPr>
              <w:t xml:space="preserve">За више детаља, молимо прочитајте Жалбени механизам пројекта (SURCE) у Републици Србији, доступан на: </w:t>
            </w:r>
            <w:hyperlink r:id="rId8">
              <w:r w:rsidRPr="00C862A3">
                <w:rPr>
                  <w:rStyle w:val="Hyperlink"/>
                  <w:rFonts w:eastAsia="Calibri"/>
                  <w:lang w:val="sr-Cyrl-RS"/>
                </w:rPr>
                <w:t>https://www.mre.gov.rs/tekst/2206/dokumenta.php</w:t>
              </w:r>
            </w:hyperlink>
          </w:p>
        </w:tc>
      </w:tr>
    </w:tbl>
    <w:p w14:paraId="0E32052A" w14:textId="77777777" w:rsidR="009C16C3" w:rsidRPr="00C862A3" w:rsidRDefault="009C16C3" w:rsidP="009C16C3">
      <w:pPr>
        <w:rPr>
          <w:rFonts w:cstheme="minorHAnsi"/>
        </w:rPr>
      </w:pPr>
    </w:p>
    <w:p w14:paraId="2FFCE1B8" w14:textId="77777777" w:rsidR="009C16C3" w:rsidRPr="00C862A3" w:rsidRDefault="009C16C3" w:rsidP="009C16C3">
      <w:pPr>
        <w:rPr>
          <w:rFonts w:cstheme="minorHAnsi"/>
        </w:rPr>
      </w:pPr>
    </w:p>
    <w:p w14:paraId="136C11EF" w14:textId="77777777" w:rsidR="00A253EE" w:rsidRPr="006C6364" w:rsidRDefault="00A253EE">
      <w:pPr>
        <w:rPr>
          <w:lang w:val="sr-Latn-CS"/>
        </w:rPr>
      </w:pPr>
    </w:p>
    <w:sectPr w:rsidR="00A253EE" w:rsidRPr="006C6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C3"/>
    <w:rsid w:val="000C4548"/>
    <w:rsid w:val="002624D4"/>
    <w:rsid w:val="00277604"/>
    <w:rsid w:val="00384CDF"/>
    <w:rsid w:val="003E57F3"/>
    <w:rsid w:val="00476761"/>
    <w:rsid w:val="006C6364"/>
    <w:rsid w:val="008C7448"/>
    <w:rsid w:val="009120E6"/>
    <w:rsid w:val="009C16C3"/>
    <w:rsid w:val="00A253EE"/>
    <w:rsid w:val="00BF35AD"/>
    <w:rsid w:val="00C862A3"/>
    <w:rsid w:val="0147CBF4"/>
    <w:rsid w:val="04B57D47"/>
    <w:rsid w:val="08B4E421"/>
    <w:rsid w:val="0C6FC815"/>
    <w:rsid w:val="0E864567"/>
    <w:rsid w:val="0FBBC208"/>
    <w:rsid w:val="16C0F78A"/>
    <w:rsid w:val="2B330FFA"/>
    <w:rsid w:val="2B9C20FB"/>
    <w:rsid w:val="2C29B320"/>
    <w:rsid w:val="2C6E7736"/>
    <w:rsid w:val="2D736164"/>
    <w:rsid w:val="30A417BF"/>
    <w:rsid w:val="317C7AB4"/>
    <w:rsid w:val="38F7A5AE"/>
    <w:rsid w:val="3C5F57C0"/>
    <w:rsid w:val="4718238E"/>
    <w:rsid w:val="475514AC"/>
    <w:rsid w:val="47584255"/>
    <w:rsid w:val="4E60C5A6"/>
    <w:rsid w:val="5145E82F"/>
    <w:rsid w:val="52078975"/>
    <w:rsid w:val="52E9FB2B"/>
    <w:rsid w:val="649CC09B"/>
    <w:rsid w:val="6567EBE2"/>
    <w:rsid w:val="6E5697A7"/>
    <w:rsid w:val="6E669DE7"/>
    <w:rsid w:val="6ECB9432"/>
    <w:rsid w:val="70CEE1E7"/>
    <w:rsid w:val="7597EAE2"/>
    <w:rsid w:val="7EF7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75AEF"/>
  <w15:chartTrackingRefBased/>
  <w15:docId w15:val="{A6CA7502-121F-4B8F-89BA-0EFC187D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6C3"/>
    <w:pPr>
      <w:spacing w:line="256" w:lineRule="auto"/>
    </w:pPr>
    <w:rPr>
      <w:lang w:val="sr-Cyrl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6C3"/>
    <w:pPr>
      <w:keepNext/>
      <w:keepLines/>
      <w:spacing w:before="120" w:after="120"/>
      <w:outlineLvl w:val="2"/>
    </w:pPr>
    <w:rPr>
      <w:rFonts w:eastAsiaTheme="majorEastAsia" w:cstheme="majorBidi"/>
      <w:b/>
      <w:color w:val="538135" w:themeColor="accent6" w:themeShade="BF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C16C3"/>
    <w:rPr>
      <w:rFonts w:eastAsiaTheme="majorEastAsia" w:cstheme="majorBidi"/>
      <w:b/>
      <w:color w:val="538135" w:themeColor="accent6" w:themeShade="BF"/>
      <w:sz w:val="24"/>
      <w:szCs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C16C3"/>
    <w:rPr>
      <w:color w:val="0000FF"/>
      <w:u w:val="single"/>
    </w:rPr>
  </w:style>
  <w:style w:type="paragraph" w:styleId="NoSpacing">
    <w:name w:val="No Spacing"/>
    <w:uiPriority w:val="1"/>
    <w:qFormat/>
    <w:rsid w:val="009C16C3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C16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C16C3"/>
    <w:rPr>
      <w:color w:val="808080"/>
    </w:rPr>
  </w:style>
  <w:style w:type="table" w:styleId="TableGrid">
    <w:name w:val="Table Grid"/>
    <w:basedOn w:val="TableNormal"/>
    <w:uiPriority w:val="59"/>
    <w:rsid w:val="009C16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e.gov.rs/tekst/2206/dokumenta.php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zalbe.surce@mre.gov.r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\Desktop\MRE\&#381;albeni%20mehanizam\Zalbeni%20formul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BE49A-8C13-4C7E-8D32-29ADFBE76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7D2043-A879-420B-BEF4-322422A6FC08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95952509-EF34-4A7F-9693-F6989FB351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Zalbeni formular</Template>
  <TotalTime>3</TotalTime>
  <Pages>2</Pages>
  <Words>496</Words>
  <Characters>2923</Characters>
  <Application>Microsoft Office Word</Application>
  <DocSecurity>0</DocSecurity>
  <Lines>97</Lines>
  <Paragraphs>65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Dejan Pavlović</cp:lastModifiedBy>
  <cp:revision>14</cp:revision>
  <dcterms:created xsi:type="dcterms:W3CDTF">2024-12-04T16:20:00Z</dcterms:created>
  <dcterms:modified xsi:type="dcterms:W3CDTF">2025-10-22T11:12:00Z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